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415" w:rsidRDefault="00B63415" w:rsidP="00B6341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A1298">
        <w:rPr>
          <w:rFonts w:ascii="Times New Roman" w:hAnsi="Times New Roman"/>
          <w:sz w:val="24"/>
          <w:szCs w:val="24"/>
        </w:rPr>
        <w:t>ОСОБЕННОСТИ РАБОТЫ ДЕЛОПРОИЗВОДИТЕЛЕЙ И ПОМОЩНИКОВ РУКОВОДИТЕЛЕЙ В СИСТЕМЕ ЭЛЕКТРОННОГО ДОКУМЕНТООБОРОТА И ДЕЛОПРОИЗВОДСТВА</w:t>
      </w:r>
    </w:p>
    <w:p w:rsidR="008F0C7F" w:rsidRDefault="008F0C7F" w:rsidP="00FB0AF9">
      <w:pPr>
        <w:jc w:val="both"/>
        <w:rPr>
          <w:rFonts w:ascii="Times New Roman" w:hAnsi="Times New Roman" w:cs="Times New Roman"/>
          <w:sz w:val="28"/>
          <w:szCs w:val="28"/>
        </w:rPr>
      </w:pPr>
      <w:r w:rsidRPr="009248F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База </w:t>
      </w:r>
      <w:proofErr w:type="spellStart"/>
      <w:r w:rsidRPr="009248F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ОГ</w:t>
      </w:r>
      <w:proofErr w:type="spellEnd"/>
      <w:r w:rsidRPr="009248F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Правительства</w:t>
      </w:r>
      <w:r w:rsidR="009248FF" w:rsidRPr="009248FF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9248FF" w:rsidRPr="009248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501A75" wp14:editId="6113B013">
            <wp:extent cx="647700" cy="678180"/>
            <wp:effectExtent l="0" t="0" r="0" b="762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2" t="26274" r="87547" b="65327"/>
                    <a:stretch/>
                  </pic:blipFill>
                  <pic:spPr bwMode="auto">
                    <a:xfrm>
                      <a:off x="0" y="0"/>
                      <a:ext cx="645668" cy="67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8FF" w:rsidRDefault="009248FF" w:rsidP="00FB0A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интегрирована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Официальным порталом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 сайтом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248FF" w:rsidRDefault="009248FF" w:rsidP="00924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гражданин оставил обращение на сайте правительства, то оно </w:t>
      </w:r>
      <w:r w:rsidRPr="009248FF">
        <w:rPr>
          <w:rFonts w:ascii="Times New Roman" w:hAnsi="Times New Roman" w:cs="Times New Roman"/>
          <w:sz w:val="28"/>
          <w:szCs w:val="28"/>
          <w:u w:val="single"/>
        </w:rPr>
        <w:t>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попадет на предварительную обработку в БД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</w:t>
      </w:r>
      <w:proofErr w:type="spellEnd"/>
    </w:p>
    <w:p w:rsidR="004D073A" w:rsidRDefault="004D073A" w:rsidP="00924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обращения приходят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ИОГВ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резолюциям</w:t>
      </w:r>
    </w:p>
    <w:p w:rsidR="008F0C7F" w:rsidRDefault="008F0C7F" w:rsidP="00FB0AF9">
      <w:pPr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248F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База </w:t>
      </w:r>
      <w:proofErr w:type="spellStart"/>
      <w:r w:rsidRPr="009248F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ОГ</w:t>
      </w:r>
      <w:proofErr w:type="spellEnd"/>
      <w:r w:rsidRPr="009248F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9248FF" w:rsidRPr="009248F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ИОГВ</w:t>
      </w:r>
      <w:proofErr w:type="spellEnd"/>
      <w:r w:rsidR="009248F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9248FF" w:rsidRPr="009248FF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00675237" wp14:editId="16C9B0AB">
            <wp:extent cx="638175" cy="602323"/>
            <wp:effectExtent l="0" t="0" r="0" b="762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7" t="25986" r="76709" b="66152"/>
                    <a:stretch/>
                  </pic:blipFill>
                  <pic:spPr bwMode="auto">
                    <a:xfrm>
                      <a:off x="0" y="0"/>
                      <a:ext cx="639203" cy="60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8FF" w:rsidRPr="009248FF" w:rsidRDefault="009248FF" w:rsidP="00FB0AF9">
      <w:pPr>
        <w:jc w:val="both"/>
        <w:rPr>
          <w:rFonts w:ascii="Times New Roman" w:hAnsi="Times New Roman" w:cs="Times New Roman"/>
          <w:sz w:val="28"/>
          <w:szCs w:val="28"/>
        </w:rPr>
      </w:pPr>
      <w:r w:rsidRPr="009248FF">
        <w:rPr>
          <w:rFonts w:ascii="Times New Roman" w:hAnsi="Times New Roman" w:cs="Times New Roman"/>
          <w:sz w:val="28"/>
          <w:szCs w:val="28"/>
        </w:rPr>
        <w:t xml:space="preserve">Обращения, поступающие в </w:t>
      </w:r>
      <w:proofErr w:type="spellStart"/>
      <w:r w:rsidRPr="009248FF">
        <w:rPr>
          <w:rFonts w:ascii="Times New Roman" w:hAnsi="Times New Roman" w:cs="Times New Roman"/>
          <w:sz w:val="28"/>
          <w:szCs w:val="28"/>
        </w:rPr>
        <w:t>ИОГВ</w:t>
      </w:r>
      <w:proofErr w:type="spellEnd"/>
      <w:r w:rsidRPr="009248FF">
        <w:rPr>
          <w:rFonts w:ascii="Times New Roman" w:hAnsi="Times New Roman" w:cs="Times New Roman"/>
          <w:sz w:val="28"/>
          <w:szCs w:val="28"/>
        </w:rPr>
        <w:t xml:space="preserve"> на электронную почту, на бумажном носителе, на официальный сайт и др. вносятся в </w:t>
      </w:r>
      <w:proofErr w:type="spellStart"/>
      <w:r w:rsidRPr="009248FF">
        <w:rPr>
          <w:rFonts w:ascii="Times New Roman" w:hAnsi="Times New Roman" w:cs="Times New Roman"/>
          <w:sz w:val="28"/>
          <w:szCs w:val="28"/>
        </w:rPr>
        <w:t>ОГ</w:t>
      </w:r>
      <w:proofErr w:type="spellEnd"/>
      <w:r w:rsidRPr="00924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8FF">
        <w:rPr>
          <w:rFonts w:ascii="Times New Roman" w:hAnsi="Times New Roman" w:cs="Times New Roman"/>
          <w:sz w:val="28"/>
          <w:szCs w:val="28"/>
        </w:rPr>
        <w:t>ОМСУ</w:t>
      </w:r>
      <w:proofErr w:type="spellEnd"/>
      <w:r w:rsidRPr="009248FF">
        <w:rPr>
          <w:rFonts w:ascii="Times New Roman" w:hAnsi="Times New Roman" w:cs="Times New Roman"/>
          <w:sz w:val="28"/>
          <w:szCs w:val="28"/>
        </w:rPr>
        <w:t xml:space="preserve"> </w:t>
      </w:r>
      <w:r w:rsidRPr="009248FF">
        <w:rPr>
          <w:rFonts w:ascii="Times New Roman" w:hAnsi="Times New Roman" w:cs="Times New Roman"/>
          <w:sz w:val="28"/>
          <w:szCs w:val="28"/>
          <w:u w:val="single"/>
        </w:rPr>
        <w:t>вручную</w:t>
      </w:r>
      <w:r w:rsidRPr="009248FF">
        <w:rPr>
          <w:rFonts w:ascii="Times New Roman" w:hAnsi="Times New Roman" w:cs="Times New Roman"/>
          <w:sz w:val="28"/>
          <w:szCs w:val="28"/>
        </w:rPr>
        <w:t>.</w:t>
      </w:r>
    </w:p>
    <w:p w:rsidR="008F0C7F" w:rsidRPr="004D073A" w:rsidRDefault="004D073A" w:rsidP="004D073A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D073A">
        <w:rPr>
          <w:rFonts w:ascii="Times New Roman" w:hAnsi="Times New Roman" w:cs="Times New Roman"/>
          <w:b/>
          <w:color w:val="00B050"/>
          <w:sz w:val="28"/>
          <w:szCs w:val="28"/>
        </w:rPr>
        <w:t>НОВЫЙ ФУНКЦИОНАЛ</w:t>
      </w:r>
    </w:p>
    <w:p w:rsidR="008F0C7F" w:rsidRPr="00550578" w:rsidRDefault="008F0C7F" w:rsidP="004D07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550578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Отправка ответа гражданину</w:t>
      </w:r>
    </w:p>
    <w:p w:rsidR="00550578" w:rsidRPr="00550578" w:rsidRDefault="00550578" w:rsidP="0055057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578">
        <w:rPr>
          <w:rFonts w:ascii="Times New Roman" w:hAnsi="Times New Roman" w:cs="Times New Roman"/>
          <w:color w:val="FF0000"/>
          <w:sz w:val="28"/>
          <w:szCs w:val="28"/>
        </w:rPr>
        <w:t xml:space="preserve">!!! Отправка ответа на обращение в личный кабинет гражданина не отменяет направление ответа на электронную почту и на бумажном носителе, а является дополнительным функционалом, разработанным на основании </w:t>
      </w:r>
      <w:proofErr w:type="gramStart"/>
      <w:r w:rsidRPr="00550578">
        <w:rPr>
          <w:rFonts w:ascii="Times New Roman" w:hAnsi="Times New Roman" w:cs="Times New Roman"/>
          <w:color w:val="FF0000"/>
          <w:sz w:val="28"/>
          <w:szCs w:val="28"/>
        </w:rPr>
        <w:t>поручения Первого заместителя Председателя Правительства</w:t>
      </w:r>
      <w:proofErr w:type="gramEnd"/>
      <w:r w:rsidRPr="0055057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D073A" w:rsidRDefault="004D073A" w:rsidP="004D0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гражданин направил обращение из личного кабинета, то ему на </w:t>
      </w:r>
      <w:r w:rsidR="00CC04F4">
        <w:rPr>
          <w:rFonts w:ascii="Times New Roman" w:hAnsi="Times New Roman" w:cs="Times New Roman"/>
          <w:sz w:val="28"/>
          <w:szCs w:val="28"/>
        </w:rPr>
        <w:t>электронную</w:t>
      </w:r>
      <w:r>
        <w:rPr>
          <w:rFonts w:ascii="Times New Roman" w:hAnsi="Times New Roman" w:cs="Times New Roman"/>
          <w:sz w:val="28"/>
          <w:szCs w:val="28"/>
        </w:rPr>
        <w:t xml:space="preserve"> почту и в личный кабинет приходят уведомления:</w:t>
      </w:r>
    </w:p>
    <w:p w:rsidR="004D073A" w:rsidRPr="00550578" w:rsidRDefault="00CC04F4" w:rsidP="00CC04F4">
      <w:pPr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0578">
        <w:rPr>
          <w:rFonts w:ascii="Times New Roman" w:hAnsi="Times New Roman" w:cs="Times New Roman"/>
          <w:i/>
          <w:sz w:val="28"/>
          <w:szCs w:val="28"/>
        </w:rPr>
        <w:t>«</w:t>
      </w:r>
      <w:r w:rsidR="004D073A" w:rsidRPr="00550578">
        <w:rPr>
          <w:rFonts w:ascii="Times New Roman" w:hAnsi="Times New Roman" w:cs="Times New Roman"/>
          <w:i/>
          <w:sz w:val="28"/>
          <w:szCs w:val="28"/>
        </w:rPr>
        <w:t>Ваше письмо поступило № сайта</w:t>
      </w:r>
      <w:r w:rsidRPr="00550578">
        <w:rPr>
          <w:rFonts w:ascii="Times New Roman" w:hAnsi="Times New Roman" w:cs="Times New Roman"/>
          <w:i/>
          <w:sz w:val="28"/>
          <w:szCs w:val="28"/>
        </w:rPr>
        <w:t>»</w:t>
      </w:r>
    </w:p>
    <w:p w:rsidR="004D073A" w:rsidRPr="00550578" w:rsidRDefault="00CC04F4" w:rsidP="00CC04F4">
      <w:pPr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0578">
        <w:rPr>
          <w:rFonts w:ascii="Times New Roman" w:hAnsi="Times New Roman" w:cs="Times New Roman"/>
          <w:i/>
          <w:sz w:val="28"/>
          <w:szCs w:val="28"/>
        </w:rPr>
        <w:t>«</w:t>
      </w:r>
      <w:r w:rsidR="004D073A" w:rsidRPr="00550578">
        <w:rPr>
          <w:rFonts w:ascii="Times New Roman" w:hAnsi="Times New Roman" w:cs="Times New Roman"/>
          <w:i/>
          <w:sz w:val="28"/>
          <w:szCs w:val="28"/>
        </w:rPr>
        <w:t xml:space="preserve">Ваше письмо зарегистрировано № (из </w:t>
      </w:r>
      <w:proofErr w:type="spellStart"/>
      <w:r w:rsidR="004D073A" w:rsidRPr="00550578">
        <w:rPr>
          <w:rFonts w:ascii="Times New Roman" w:hAnsi="Times New Roman" w:cs="Times New Roman"/>
          <w:i/>
          <w:sz w:val="28"/>
          <w:szCs w:val="28"/>
        </w:rPr>
        <w:t>СЭДД</w:t>
      </w:r>
      <w:proofErr w:type="spellEnd"/>
      <w:r w:rsidR="004D073A" w:rsidRPr="00550578">
        <w:rPr>
          <w:rFonts w:ascii="Times New Roman" w:hAnsi="Times New Roman" w:cs="Times New Roman"/>
          <w:i/>
          <w:sz w:val="28"/>
          <w:szCs w:val="28"/>
        </w:rPr>
        <w:t>)</w:t>
      </w:r>
      <w:r w:rsidRPr="00550578">
        <w:rPr>
          <w:rFonts w:ascii="Times New Roman" w:hAnsi="Times New Roman" w:cs="Times New Roman"/>
          <w:i/>
          <w:sz w:val="28"/>
          <w:szCs w:val="28"/>
        </w:rPr>
        <w:t>»</w:t>
      </w:r>
    </w:p>
    <w:p w:rsidR="004D073A" w:rsidRPr="00550578" w:rsidRDefault="00CC04F4" w:rsidP="00CC04F4">
      <w:pPr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0578">
        <w:rPr>
          <w:rFonts w:ascii="Times New Roman" w:hAnsi="Times New Roman" w:cs="Times New Roman"/>
          <w:i/>
          <w:sz w:val="28"/>
          <w:szCs w:val="28"/>
        </w:rPr>
        <w:t>«</w:t>
      </w:r>
      <w:r w:rsidR="004D073A" w:rsidRPr="00550578">
        <w:rPr>
          <w:rFonts w:ascii="Times New Roman" w:hAnsi="Times New Roman" w:cs="Times New Roman"/>
          <w:i/>
          <w:sz w:val="28"/>
          <w:szCs w:val="28"/>
        </w:rPr>
        <w:t>На ваше письмо направлен ответ (отправляются уведомление и файлы, приложенные в отчет об исполнении)</w:t>
      </w:r>
      <w:r w:rsidRPr="00550578">
        <w:rPr>
          <w:rFonts w:ascii="Times New Roman" w:hAnsi="Times New Roman" w:cs="Times New Roman"/>
          <w:i/>
          <w:sz w:val="28"/>
          <w:szCs w:val="28"/>
        </w:rPr>
        <w:t>»</w:t>
      </w:r>
      <w:r w:rsidR="004D073A" w:rsidRPr="00550578">
        <w:rPr>
          <w:rFonts w:ascii="Times New Roman" w:hAnsi="Times New Roman" w:cs="Times New Roman"/>
          <w:i/>
          <w:sz w:val="28"/>
          <w:szCs w:val="28"/>
        </w:rPr>
        <w:t>.</w:t>
      </w:r>
    </w:p>
    <w:p w:rsidR="00CC04F4" w:rsidRDefault="008F0C7F" w:rsidP="00CC04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гражданину можно направлять по обращениям, </w:t>
      </w:r>
      <w:r w:rsidR="00CC04F4">
        <w:rPr>
          <w:rFonts w:ascii="Times New Roman" w:hAnsi="Times New Roman" w:cs="Times New Roman"/>
          <w:sz w:val="28"/>
          <w:szCs w:val="28"/>
        </w:rPr>
        <w:t>если:</w:t>
      </w:r>
    </w:p>
    <w:p w:rsidR="00CC04F4" w:rsidRDefault="00CC04F4" w:rsidP="00550578">
      <w:pPr>
        <w:spacing w:after="12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документа по обращению начинается на «Эл</w:t>
      </w:r>
      <w:proofErr w:type="gramStart"/>
      <w:r>
        <w:rPr>
          <w:rFonts w:ascii="Times New Roman" w:hAnsi="Times New Roman" w:cs="Times New Roman"/>
          <w:sz w:val="28"/>
          <w:szCs w:val="28"/>
        </w:rPr>
        <w:t>-…»</w:t>
      </w:r>
      <w:proofErr w:type="gramEnd"/>
    </w:p>
    <w:p w:rsidR="00CC04F4" w:rsidRDefault="00CC04F4" w:rsidP="00550578">
      <w:pPr>
        <w:spacing w:after="12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 обращения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РКК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B0103">
        <w:rPr>
          <w:rFonts w:ascii="Times New Roman" w:hAnsi="Times New Roman" w:cs="Times New Roman"/>
          <w:sz w:val="28"/>
          <w:szCs w:val="28"/>
        </w:rPr>
        <w:t>электронн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B0103">
        <w:rPr>
          <w:rFonts w:ascii="Times New Roman" w:hAnsi="Times New Roman" w:cs="Times New Roman"/>
          <w:sz w:val="28"/>
          <w:szCs w:val="28"/>
        </w:rPr>
        <w:t xml:space="preserve"> почт</w:t>
      </w:r>
      <w:r>
        <w:rPr>
          <w:rFonts w:ascii="Times New Roman" w:hAnsi="Times New Roman" w:cs="Times New Roman"/>
          <w:sz w:val="28"/>
          <w:szCs w:val="28"/>
        </w:rPr>
        <w:t>а» (рис. 1)</w:t>
      </w:r>
    </w:p>
    <w:p w:rsidR="002B0103" w:rsidRDefault="00550578" w:rsidP="00550578">
      <w:pPr>
        <w:spacing w:after="12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B0103">
        <w:rPr>
          <w:rFonts w:ascii="Times New Roman" w:hAnsi="Times New Roman" w:cs="Times New Roman"/>
          <w:sz w:val="28"/>
          <w:szCs w:val="28"/>
        </w:rPr>
        <w:t>в источнике поступления отображается идентифи</w:t>
      </w:r>
      <w:r w:rsidR="00CC04F4">
        <w:rPr>
          <w:rFonts w:ascii="Times New Roman" w:hAnsi="Times New Roman" w:cs="Times New Roman"/>
          <w:sz w:val="28"/>
          <w:szCs w:val="28"/>
        </w:rPr>
        <w:t>кационный номер обращения сайта (рис. 2)</w:t>
      </w:r>
    </w:p>
    <w:p w:rsidR="00CC04F4" w:rsidRDefault="00550578" w:rsidP="005505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86C528" wp14:editId="749360ED">
            <wp:extent cx="5962650" cy="42942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410" t="2067" r="2946" b="8012"/>
                    <a:stretch/>
                  </pic:blipFill>
                  <pic:spPr bwMode="auto">
                    <a:xfrm>
                      <a:off x="0" y="0"/>
                      <a:ext cx="5971381" cy="4300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4F4" w:rsidRDefault="00CC04F4" w:rsidP="005505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Рис.1</w:t>
      </w:r>
      <w:proofErr w:type="spellEnd"/>
    </w:p>
    <w:p w:rsidR="00550578" w:rsidRDefault="00C55751" w:rsidP="00FB0A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0" cy="4321758"/>
            <wp:effectExtent l="0" t="0" r="0" b="3175"/>
            <wp:docPr id="11" name="Рисунок 11" descr="D:\СЭДД\ОБУЧЕНИЕ\2020\Презентация1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ЭДД\ОБУЧЕНИЕ\2020\Презентация1\Слайд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72" b="15079"/>
                    <a:stretch/>
                  </pic:blipFill>
                  <pic:spPr bwMode="auto">
                    <a:xfrm>
                      <a:off x="0" y="0"/>
                      <a:ext cx="5813767" cy="432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578" w:rsidRDefault="00550578" w:rsidP="00FB0A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</w:t>
      </w:r>
    </w:p>
    <w:p w:rsidR="008F0C7F" w:rsidRPr="002B0103" w:rsidRDefault="002B0103" w:rsidP="00FB0AF9">
      <w:pPr>
        <w:jc w:val="both"/>
        <w:rPr>
          <w:rFonts w:ascii="Times New Roman" w:hAnsi="Times New Roman" w:cs="Times New Roman"/>
          <w:sz w:val="28"/>
          <w:szCs w:val="28"/>
        </w:rPr>
      </w:pPr>
      <w:r w:rsidRPr="002B0103">
        <w:rPr>
          <w:rFonts w:ascii="Times New Roman" w:hAnsi="Times New Roman" w:cs="Times New Roman"/>
          <w:color w:val="00B050"/>
          <w:sz w:val="28"/>
          <w:szCs w:val="28"/>
        </w:rPr>
        <w:lastRenderedPageBreak/>
        <w:t xml:space="preserve">ПОРЯДОК ОТПРАВКИ ОТВЕТА ГРАЖДАНИНУ:  </w:t>
      </w:r>
    </w:p>
    <w:p w:rsidR="00F038AF" w:rsidRDefault="002B0103" w:rsidP="00F038A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38AF">
        <w:rPr>
          <w:rFonts w:ascii="Times New Roman" w:hAnsi="Times New Roman" w:cs="Times New Roman"/>
          <w:sz w:val="28"/>
          <w:szCs w:val="28"/>
        </w:rPr>
        <w:t>Созда</w:t>
      </w:r>
      <w:r w:rsidR="00F038AF">
        <w:rPr>
          <w:rFonts w:ascii="Times New Roman" w:hAnsi="Times New Roman" w:cs="Times New Roman"/>
          <w:sz w:val="28"/>
          <w:szCs w:val="28"/>
        </w:rPr>
        <w:t>ть</w:t>
      </w:r>
      <w:r w:rsidRPr="00F038AF">
        <w:rPr>
          <w:rFonts w:ascii="Times New Roman" w:hAnsi="Times New Roman" w:cs="Times New Roman"/>
          <w:sz w:val="28"/>
          <w:szCs w:val="28"/>
        </w:rPr>
        <w:t xml:space="preserve"> отчет об исполнении</w:t>
      </w:r>
      <w:r w:rsidR="00F038AF">
        <w:rPr>
          <w:rFonts w:ascii="Times New Roman" w:hAnsi="Times New Roman" w:cs="Times New Roman"/>
          <w:sz w:val="28"/>
          <w:szCs w:val="28"/>
        </w:rPr>
        <w:t xml:space="preserve"> на обращение </w:t>
      </w:r>
    </w:p>
    <w:p w:rsidR="00F038AF" w:rsidRDefault="00F038AF" w:rsidP="00FB0AF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0103" w:rsidRPr="00F038AF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ложить </w:t>
      </w:r>
      <w:r w:rsidR="002B0103" w:rsidRPr="00F038AF">
        <w:rPr>
          <w:rFonts w:ascii="Times New Roman" w:hAnsi="Times New Roman" w:cs="Times New Roman"/>
          <w:sz w:val="28"/>
          <w:szCs w:val="28"/>
        </w:rPr>
        <w:t>файлы</w:t>
      </w:r>
      <w:r>
        <w:rPr>
          <w:rFonts w:ascii="Times New Roman" w:hAnsi="Times New Roman" w:cs="Times New Roman"/>
          <w:sz w:val="28"/>
          <w:szCs w:val="28"/>
        </w:rPr>
        <w:t>-ответы</w:t>
      </w:r>
      <w:r w:rsidR="002B0103" w:rsidRPr="00F038AF">
        <w:rPr>
          <w:rFonts w:ascii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t>необходимо отправить гражданину</w:t>
      </w:r>
    </w:p>
    <w:p w:rsidR="00F038AF" w:rsidRDefault="002B0103" w:rsidP="00FB0AF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38AF">
        <w:rPr>
          <w:rFonts w:ascii="Times New Roman" w:hAnsi="Times New Roman" w:cs="Times New Roman"/>
          <w:sz w:val="28"/>
          <w:szCs w:val="28"/>
        </w:rPr>
        <w:t>Наж</w:t>
      </w:r>
      <w:r w:rsidR="00F038AF">
        <w:rPr>
          <w:rFonts w:ascii="Times New Roman" w:hAnsi="Times New Roman" w:cs="Times New Roman"/>
          <w:sz w:val="28"/>
          <w:szCs w:val="28"/>
        </w:rPr>
        <w:t>ать на</w:t>
      </w:r>
      <w:r w:rsidRPr="00F038AF">
        <w:rPr>
          <w:rFonts w:ascii="Times New Roman" w:hAnsi="Times New Roman" w:cs="Times New Roman"/>
          <w:sz w:val="28"/>
          <w:szCs w:val="28"/>
        </w:rPr>
        <w:t xml:space="preserve"> кнопку «Отправить ответ гражданину»</w:t>
      </w:r>
    </w:p>
    <w:p w:rsidR="00F038AF" w:rsidRDefault="00C55751" w:rsidP="00C5575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3025" cy="4419600"/>
            <wp:effectExtent l="0" t="0" r="9525" b="0"/>
            <wp:docPr id="12" name="Рисунок 12" descr="D:\СЭДД\ОБУЧЕНИЕ\2020\Презентация1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ЭДД\ОБУЧЕНИЕ\2020\Презентация1\Слайд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55" b="6404"/>
                    <a:stretch/>
                  </pic:blipFill>
                  <pic:spPr bwMode="auto">
                    <a:xfrm>
                      <a:off x="0" y="0"/>
                      <a:ext cx="5156143" cy="442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103" w:rsidRDefault="00F038AF" w:rsidP="00FB0AF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0103" w:rsidRPr="00F038AF">
        <w:rPr>
          <w:rFonts w:ascii="Times New Roman" w:hAnsi="Times New Roman" w:cs="Times New Roman"/>
          <w:sz w:val="28"/>
          <w:szCs w:val="28"/>
        </w:rPr>
        <w:t>ояв</w:t>
      </w:r>
      <w:r>
        <w:rPr>
          <w:rFonts w:ascii="Times New Roman" w:hAnsi="Times New Roman" w:cs="Times New Roman"/>
          <w:sz w:val="28"/>
          <w:szCs w:val="28"/>
        </w:rPr>
        <w:t>иться</w:t>
      </w:r>
      <w:r w:rsidR="002B0103" w:rsidRPr="00F038AF">
        <w:rPr>
          <w:rFonts w:ascii="Times New Roman" w:hAnsi="Times New Roman" w:cs="Times New Roman"/>
          <w:sz w:val="28"/>
          <w:szCs w:val="28"/>
        </w:rPr>
        <w:t xml:space="preserve"> информация-подсказка</w:t>
      </w:r>
      <w:r w:rsidR="00C55751">
        <w:rPr>
          <w:rFonts w:ascii="Times New Roman" w:hAnsi="Times New Roman" w:cs="Times New Roman"/>
          <w:sz w:val="28"/>
          <w:szCs w:val="28"/>
        </w:rPr>
        <w:t xml:space="preserve">, </w:t>
      </w:r>
      <w:r w:rsidR="004A5C34">
        <w:rPr>
          <w:rFonts w:ascii="Times New Roman" w:hAnsi="Times New Roman" w:cs="Times New Roman"/>
          <w:sz w:val="28"/>
          <w:szCs w:val="28"/>
        </w:rPr>
        <w:t>подтверждаем дальнейшие действия</w:t>
      </w:r>
    </w:p>
    <w:p w:rsidR="00C55751" w:rsidRDefault="00C55751" w:rsidP="00C5575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0D4C12" wp14:editId="152C2156">
            <wp:extent cx="4619625" cy="1766327"/>
            <wp:effectExtent l="0" t="0" r="0" b="5715"/>
            <wp:docPr id="13" name="Рисунок 13" descr="D:\СЭДД\ОБУЧЕНИЕ\2020\Презентация1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ЭДД\ОБУЧЕНИЕ\2020\Презентация1\Слайд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" t="15935" r="15431" b="42108"/>
                    <a:stretch/>
                  </pic:blipFill>
                  <pic:spPr bwMode="auto">
                    <a:xfrm>
                      <a:off x="0" y="0"/>
                      <a:ext cx="4627364" cy="176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751" w:rsidRPr="00C55751" w:rsidRDefault="00C55751" w:rsidP="00C5575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9625" cy="1622880"/>
            <wp:effectExtent l="0" t="0" r="0" b="0"/>
            <wp:docPr id="14" name="Рисунок 14" descr="D:\СЭДД\ОБУЧЕНИЕ\2020\Презентация1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ЭДД\ОБУЧЕНИЕ\2020\Презентация1\Слайд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1" t="10489" r="13767" b="51387"/>
                    <a:stretch/>
                  </pic:blipFill>
                  <pic:spPr bwMode="auto">
                    <a:xfrm>
                      <a:off x="0" y="0"/>
                      <a:ext cx="4633054" cy="162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103" w:rsidRDefault="00C55751" w:rsidP="00C5575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B0103" w:rsidRPr="00C55751">
        <w:rPr>
          <w:rFonts w:ascii="Times New Roman" w:hAnsi="Times New Roman" w:cs="Times New Roman"/>
          <w:sz w:val="28"/>
          <w:szCs w:val="28"/>
        </w:rPr>
        <w:t>ояв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="002B0103" w:rsidRPr="00C55751">
        <w:rPr>
          <w:rFonts w:ascii="Times New Roman" w:hAnsi="Times New Roman" w:cs="Times New Roman"/>
          <w:sz w:val="28"/>
          <w:szCs w:val="28"/>
        </w:rPr>
        <w:t xml:space="preserve"> информация об отправке ответа гражданину и кнопка исчезает.</w:t>
      </w:r>
    </w:p>
    <w:p w:rsidR="00C55751" w:rsidRDefault="00C55751" w:rsidP="00C557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7727" cy="1981200"/>
            <wp:effectExtent l="0" t="0" r="0" b="0"/>
            <wp:docPr id="15" name="Рисунок 15" descr="D:\СЭДД\ОБУЧЕНИЕ\2020\Презентация1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ЭДД\ОБУЧЕНИЕ\2020\Презентация1\Слайд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2" t="17953" r="10438" b="39687"/>
                    <a:stretch/>
                  </pic:blipFill>
                  <pic:spPr bwMode="auto">
                    <a:xfrm>
                      <a:off x="0" y="0"/>
                      <a:ext cx="5220317" cy="198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C34" w:rsidRDefault="004A5C34" w:rsidP="00C557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7435" cy="4457700"/>
            <wp:effectExtent l="0" t="0" r="5080" b="0"/>
            <wp:docPr id="16" name="Рисунок 16" descr="D:\СЭДД\ОБУЧЕНИЕ\2020\Презентация1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ЭДД\ОБУЧЕНИЕ\2020\Презентация1\Слайд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" r="16490" b="11043"/>
                    <a:stretch/>
                  </pic:blipFill>
                  <pic:spPr bwMode="auto">
                    <a:xfrm>
                      <a:off x="0" y="0"/>
                      <a:ext cx="5370683" cy="446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1B85" w:rsidRDefault="008F0C7F" w:rsidP="005A1B85">
      <w:pPr>
        <w:pageBreakBefore/>
        <w:jc w:val="both"/>
        <w:rPr>
          <w:rFonts w:ascii="Times New Roman" w:hAnsi="Times New Roman" w:cs="Times New Roman"/>
          <w:sz w:val="28"/>
          <w:szCs w:val="28"/>
        </w:rPr>
      </w:pPr>
      <w:r w:rsidRPr="004A5C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lastRenderedPageBreak/>
        <w:t xml:space="preserve">Выгрузка в </w:t>
      </w:r>
      <w:proofErr w:type="spellStart"/>
      <w:r w:rsidRPr="004A5C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ССТУ</w:t>
      </w:r>
      <w:proofErr w:type="spellEnd"/>
      <w:r w:rsidR="005A1B85" w:rsidRPr="005A1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B85" w:rsidRDefault="005A1B85" w:rsidP="005A1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по обращениям необходимо вносить в БД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ведомства и на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1B85" w:rsidRDefault="005A1B85" w:rsidP="005A1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упростить внесение сведений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ССТУ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разработана частичная выгрузка. Пример.</w:t>
      </w:r>
    </w:p>
    <w:p w:rsidR="005A1B85" w:rsidRPr="005A1B85" w:rsidRDefault="005A1B85" w:rsidP="005A1B8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B85">
        <w:rPr>
          <w:rFonts w:ascii="Times New Roman" w:hAnsi="Times New Roman" w:cs="Times New Roman"/>
          <w:color w:val="00B050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ВЫГРУЗКИ ОБРАЩЕНИЙ ИЗ </w:t>
      </w:r>
      <w:proofErr w:type="spellStart"/>
      <w:r>
        <w:rPr>
          <w:rFonts w:ascii="Times New Roman" w:hAnsi="Times New Roman" w:cs="Times New Roman"/>
          <w:color w:val="00B050"/>
          <w:sz w:val="28"/>
          <w:szCs w:val="28"/>
        </w:rPr>
        <w:t>СЭДД</w:t>
      </w:r>
      <w:proofErr w:type="spellEnd"/>
    </w:p>
    <w:p w:rsidR="000A1266" w:rsidRDefault="000A1266" w:rsidP="000A126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Зарегистрировать обращения в БД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ОМСУ</w:t>
      </w:r>
      <w:proofErr w:type="spellEnd"/>
    </w:p>
    <w:p w:rsidR="000A1266" w:rsidRDefault="008227FD" w:rsidP="000A126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Выделить обращения, которые необходимо внести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ССТУ</w:t>
      </w:r>
      <w:proofErr w:type="spellEnd"/>
      <w:r w:rsidR="005A1B85">
        <w:rPr>
          <w:rFonts w:ascii="Times New Roman" w:hAnsi="Times New Roman" w:cs="Times New Roman"/>
          <w:sz w:val="28"/>
          <w:szCs w:val="28"/>
        </w:rPr>
        <w:t xml:space="preserve"> и нажать на кнопку «Выгрузить пакеты в </w:t>
      </w:r>
      <w:proofErr w:type="spellStart"/>
      <w:r w:rsidR="005A1B85">
        <w:rPr>
          <w:rFonts w:ascii="Times New Roman" w:hAnsi="Times New Roman" w:cs="Times New Roman"/>
          <w:sz w:val="28"/>
          <w:szCs w:val="28"/>
        </w:rPr>
        <w:t>ССТУ</w:t>
      </w:r>
      <w:proofErr w:type="spellEnd"/>
      <w:r w:rsidR="005A1B85">
        <w:rPr>
          <w:rFonts w:ascii="Times New Roman" w:hAnsi="Times New Roman" w:cs="Times New Roman"/>
          <w:sz w:val="28"/>
          <w:szCs w:val="28"/>
        </w:rPr>
        <w:t>»</w:t>
      </w:r>
    </w:p>
    <w:p w:rsidR="008227FD" w:rsidRPr="000A1266" w:rsidRDefault="005A1B85" w:rsidP="005A1B8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A7D4E2" wp14:editId="1A9EB3DA">
            <wp:extent cx="6429375" cy="3956498"/>
            <wp:effectExtent l="0" t="0" r="0" b="6350"/>
            <wp:docPr id="19" name="Рисунок 19" descr="D:\СЭДД\ОБУЧЕНИЕ\2020\Презентация1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ЭДД\ОБУЧЕНИЕ\2020\Презентация1\Слайд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" t="2018" r="37670" b="47957"/>
                    <a:stretch/>
                  </pic:blipFill>
                  <pic:spPr bwMode="auto">
                    <a:xfrm>
                      <a:off x="0" y="0"/>
                      <a:ext cx="6431281" cy="395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415" w:rsidRPr="005A1B85" w:rsidRDefault="005A1B85" w:rsidP="005A1B8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1B85">
        <w:rPr>
          <w:rFonts w:ascii="Times New Roman" w:hAnsi="Times New Roman" w:cs="Times New Roman"/>
          <w:sz w:val="28"/>
          <w:szCs w:val="28"/>
        </w:rPr>
        <w:t>Появится окно</w:t>
      </w:r>
      <w:r>
        <w:rPr>
          <w:rFonts w:ascii="Times New Roman" w:hAnsi="Times New Roman" w:cs="Times New Roman"/>
          <w:sz w:val="28"/>
          <w:szCs w:val="28"/>
        </w:rPr>
        <w:t>, в котором будет указан путь сохранения выгруженного пакета с обращениями, при необходимости, можно прописать свой пусть</w:t>
      </w:r>
    </w:p>
    <w:p w:rsidR="00AA409B" w:rsidRDefault="005A1B85" w:rsidP="00AA409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A5D396" wp14:editId="3BB31EB3">
            <wp:extent cx="6429375" cy="1725216"/>
            <wp:effectExtent l="0" t="0" r="0" b="8890"/>
            <wp:docPr id="21" name="Рисунок 21" descr="D:\СЭДД\ОБУЧЕНИЕ\2020\Презентация1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ЭДД\ОБУЧЕНИЕ\2020\Презентация1\Слайд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4" t="16111" r="8801" b="52639"/>
                    <a:stretch/>
                  </pic:blipFill>
                  <pic:spPr bwMode="auto">
                    <a:xfrm>
                      <a:off x="0" y="0"/>
                      <a:ext cx="6451562" cy="173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1B85" w:rsidRPr="00AA409B" w:rsidRDefault="00AA409B" w:rsidP="00AA409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409B">
        <w:rPr>
          <w:rFonts w:ascii="Times New Roman" w:hAnsi="Times New Roman" w:cs="Times New Roman"/>
          <w:sz w:val="28"/>
          <w:szCs w:val="28"/>
        </w:rPr>
        <w:lastRenderedPageBreak/>
        <w:t>После подтверждения пути для сохранения, появиться окно-уведомление</w:t>
      </w:r>
      <w:r>
        <w:rPr>
          <w:rFonts w:ascii="Times New Roman" w:hAnsi="Times New Roman" w:cs="Times New Roman"/>
          <w:sz w:val="28"/>
          <w:szCs w:val="28"/>
        </w:rPr>
        <w:t>, в котором необходимо проверить количество выделенных и скаченных обращений</w:t>
      </w:r>
    </w:p>
    <w:p w:rsidR="005A1B85" w:rsidRDefault="00B91974" w:rsidP="00AA409B">
      <w:pPr>
        <w:spacing w:after="120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C7B27A" wp14:editId="6F16BF6B">
            <wp:extent cx="4714875" cy="2340478"/>
            <wp:effectExtent l="0" t="0" r="0" b="3175"/>
            <wp:docPr id="22" name="Рисунок 22" descr="D:\СЭДД\ОБУЧЕНИЕ\2020\Презентация1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ЭДД\ОБУЧЕНИЕ\2020\Презентация1\Слайд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4" t="13111" r="22390" b="45133"/>
                    <a:stretch/>
                  </pic:blipFill>
                  <pic:spPr bwMode="auto">
                    <a:xfrm>
                      <a:off x="0" y="0"/>
                      <a:ext cx="4717729" cy="234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09B" w:rsidRPr="00AA409B" w:rsidRDefault="00AA409B" w:rsidP="00AA409B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A409B">
        <w:rPr>
          <w:rFonts w:ascii="Times New Roman" w:hAnsi="Times New Roman" w:cs="Times New Roman"/>
          <w:sz w:val="28"/>
          <w:szCs w:val="28"/>
        </w:rPr>
        <w:t>На ПК по выбранному пути сохранения пакета документов появиться папка 001.</w:t>
      </w:r>
    </w:p>
    <w:p w:rsidR="00AA409B" w:rsidRPr="00AA409B" w:rsidRDefault="00AA409B" w:rsidP="00AA409B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679947" wp14:editId="02702F09">
            <wp:extent cx="6299835" cy="4724876"/>
            <wp:effectExtent l="0" t="0" r="5715" b="0"/>
            <wp:docPr id="23" name="Рисунок 23" descr="D:\СЭДД\ОБУЧЕНИЕ\2020\Презентация1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ЭДД\ОБУЧЕНИЕ\2020\Презентация1\Слайд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9B" w:rsidRDefault="00AA409B" w:rsidP="00FB0AF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A409B" w:rsidRDefault="00AA409B" w:rsidP="00FB0AF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A409B" w:rsidRDefault="00AA409B" w:rsidP="00FB0AF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AA409B" w:rsidSect="00550578">
      <w:pgSz w:w="11906" w:h="16838"/>
      <w:pgMar w:top="1021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1EED"/>
    <w:multiLevelType w:val="hybridMultilevel"/>
    <w:tmpl w:val="5E7A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60D32"/>
    <w:multiLevelType w:val="hybridMultilevel"/>
    <w:tmpl w:val="D50E1510"/>
    <w:lvl w:ilvl="0" w:tplc="F880F5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527FE"/>
    <w:multiLevelType w:val="hybridMultilevel"/>
    <w:tmpl w:val="E424B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E5C15"/>
    <w:multiLevelType w:val="hybridMultilevel"/>
    <w:tmpl w:val="C3984918"/>
    <w:lvl w:ilvl="0" w:tplc="0D5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50D00"/>
    <w:multiLevelType w:val="hybridMultilevel"/>
    <w:tmpl w:val="DC18257E"/>
    <w:lvl w:ilvl="0" w:tplc="0D5E1F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0C2852"/>
    <w:multiLevelType w:val="hybridMultilevel"/>
    <w:tmpl w:val="B20C2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6F2EEA"/>
    <w:multiLevelType w:val="hybridMultilevel"/>
    <w:tmpl w:val="1B866866"/>
    <w:lvl w:ilvl="0" w:tplc="0D5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82A05"/>
    <w:multiLevelType w:val="hybridMultilevel"/>
    <w:tmpl w:val="58204EAE"/>
    <w:lvl w:ilvl="0" w:tplc="0D5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F0AA9"/>
    <w:multiLevelType w:val="hybridMultilevel"/>
    <w:tmpl w:val="C4D4A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885EF3"/>
    <w:multiLevelType w:val="hybridMultilevel"/>
    <w:tmpl w:val="C0A4E192"/>
    <w:lvl w:ilvl="0" w:tplc="0D5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5F0EDE"/>
    <w:multiLevelType w:val="hybridMultilevel"/>
    <w:tmpl w:val="00AAE6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F1C"/>
    <w:rsid w:val="000A1266"/>
    <w:rsid w:val="002B0103"/>
    <w:rsid w:val="00323945"/>
    <w:rsid w:val="003C54F5"/>
    <w:rsid w:val="003D58C1"/>
    <w:rsid w:val="00435671"/>
    <w:rsid w:val="004A5C34"/>
    <w:rsid w:val="004D073A"/>
    <w:rsid w:val="004D67E7"/>
    <w:rsid w:val="00550578"/>
    <w:rsid w:val="005A1B85"/>
    <w:rsid w:val="00611347"/>
    <w:rsid w:val="006C5E23"/>
    <w:rsid w:val="007420D9"/>
    <w:rsid w:val="00797ACF"/>
    <w:rsid w:val="007E7FA2"/>
    <w:rsid w:val="008227FD"/>
    <w:rsid w:val="0084342F"/>
    <w:rsid w:val="008F0C7F"/>
    <w:rsid w:val="009248FF"/>
    <w:rsid w:val="00992440"/>
    <w:rsid w:val="009A4EF6"/>
    <w:rsid w:val="00AA409B"/>
    <w:rsid w:val="00AA4CEA"/>
    <w:rsid w:val="00B63415"/>
    <w:rsid w:val="00B91974"/>
    <w:rsid w:val="00B95F1C"/>
    <w:rsid w:val="00C55751"/>
    <w:rsid w:val="00CC04F4"/>
    <w:rsid w:val="00CF14D3"/>
    <w:rsid w:val="00D06D00"/>
    <w:rsid w:val="00E41B6E"/>
    <w:rsid w:val="00E93F6F"/>
    <w:rsid w:val="00ED228F"/>
    <w:rsid w:val="00F038AF"/>
    <w:rsid w:val="00FB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F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F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Буренчева Наталья Александровна</dc:creator>
  <cp:lastModifiedBy>Буренчева Наталья Александровна</cp:lastModifiedBy>
  <cp:revision>3</cp:revision>
  <cp:lastPrinted>2020-02-19T15:21:00Z</cp:lastPrinted>
  <dcterms:created xsi:type="dcterms:W3CDTF">2020-02-20T14:09:00Z</dcterms:created>
  <dcterms:modified xsi:type="dcterms:W3CDTF">2020-02-20T14:09:00Z</dcterms:modified>
</cp:coreProperties>
</file>